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55" w:rsidRDefault="009D4010" w:rsidP="00444363">
      <w:pPr>
        <w:jc w:val="right"/>
        <w:rPr>
          <w:rFonts w:ascii="Times New Roman" w:hAnsi="Times New Roman"/>
          <w:sz w:val="28"/>
          <w:szCs w:val="28"/>
        </w:rPr>
      </w:pPr>
      <w:r w:rsidRPr="00653B07">
        <w:rPr>
          <w:rFonts w:ascii="Times New Roman" w:hAnsi="Times New Roman"/>
          <w:sz w:val="28"/>
          <w:szCs w:val="28"/>
        </w:rPr>
        <w:t xml:space="preserve">МБДОУ детский сад №37 города </w:t>
      </w:r>
      <w:r w:rsidR="005A0D55" w:rsidRPr="00653B07">
        <w:rPr>
          <w:rFonts w:ascii="Times New Roman" w:hAnsi="Times New Roman"/>
          <w:sz w:val="28"/>
          <w:szCs w:val="28"/>
        </w:rPr>
        <w:t>Белово</w:t>
      </w:r>
    </w:p>
    <w:p w:rsidR="00BA787D" w:rsidRPr="00653B07" w:rsidRDefault="00BA787D" w:rsidP="00BA78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«Копилка добрых дел»</w:t>
      </w:r>
    </w:p>
    <w:p w:rsidR="005A0D55" w:rsidRDefault="009D4010" w:rsidP="007B79E3">
      <w:pPr>
        <w:jc w:val="center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3B07">
        <w:rPr>
          <w:rFonts w:ascii="Times New Roman" w:hAnsi="Times New Roman"/>
          <w:bCs/>
          <w:sz w:val="28"/>
          <w:szCs w:val="28"/>
        </w:rPr>
        <w:t xml:space="preserve">План мероприятий </w:t>
      </w:r>
      <w:r w:rsidRPr="00653B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подготовке и проведению празднования. </w:t>
      </w:r>
      <w:r w:rsidRPr="00653B0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75</w:t>
      </w:r>
      <w:r w:rsidRPr="00653B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-й годовщины </w:t>
      </w:r>
      <w:r w:rsidRPr="00653B0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Победы</w:t>
      </w:r>
      <w:r w:rsidRPr="00653B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53B0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 Великой</w:t>
      </w:r>
      <w:r w:rsidRPr="00653B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53B0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Отечественной</w:t>
      </w:r>
      <w:r w:rsidRPr="00653B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53B0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войне</w:t>
      </w:r>
      <w:r w:rsidR="006F7C7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A0D55" w:rsidRPr="006F7C75" w:rsidRDefault="006F7C75" w:rsidP="006F7C75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2019 – 2020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г.г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122"/>
        <w:gridCol w:w="1709"/>
        <w:gridCol w:w="1479"/>
        <w:gridCol w:w="2742"/>
      </w:tblGrid>
      <w:tr w:rsidR="00BA787D" w:rsidRPr="00BA787D" w:rsidTr="006F7C75">
        <w:tc>
          <w:tcPr>
            <w:tcW w:w="519" w:type="dxa"/>
            <w:shd w:val="clear" w:color="auto" w:fill="auto"/>
          </w:tcPr>
          <w:p w:rsidR="00770029" w:rsidRPr="00BA787D" w:rsidRDefault="00770029" w:rsidP="00BA78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2" w:type="dxa"/>
            <w:shd w:val="clear" w:color="auto" w:fill="auto"/>
          </w:tcPr>
          <w:p w:rsidR="00770029" w:rsidRPr="00BA787D" w:rsidRDefault="00770029" w:rsidP="00BA78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9" w:type="dxa"/>
            <w:shd w:val="clear" w:color="auto" w:fill="auto"/>
          </w:tcPr>
          <w:p w:rsidR="00770029" w:rsidRPr="00BA787D" w:rsidRDefault="00770029" w:rsidP="00BA78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  <w:shd w:val="clear" w:color="auto" w:fill="auto"/>
          </w:tcPr>
          <w:p w:rsidR="00770029" w:rsidRPr="00BA787D" w:rsidRDefault="00770029" w:rsidP="00BA78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42" w:type="dxa"/>
            <w:shd w:val="clear" w:color="auto" w:fill="auto"/>
          </w:tcPr>
          <w:p w:rsidR="00770029" w:rsidRPr="00BA787D" w:rsidRDefault="00770029" w:rsidP="00BA78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«Детям о войне»</w:t>
            </w:r>
          </w:p>
        </w:tc>
        <w:tc>
          <w:tcPr>
            <w:tcW w:w="1709" w:type="dxa"/>
            <w:shd w:val="clear" w:color="auto" w:fill="auto"/>
          </w:tcPr>
          <w:p w:rsidR="00DE4419" w:rsidRPr="00BA787D" w:rsidRDefault="00DE4419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DE4419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742" w:type="dxa"/>
            <w:shd w:val="clear" w:color="auto" w:fill="auto"/>
          </w:tcPr>
          <w:p w:rsidR="00DE4419" w:rsidRPr="00BA787D" w:rsidRDefault="00DE4419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средней группы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«Там, где гремели бои»</w:t>
            </w:r>
          </w:p>
        </w:tc>
        <w:tc>
          <w:tcPr>
            <w:tcW w:w="1709" w:type="dxa"/>
            <w:shd w:val="clear" w:color="auto" w:fill="auto"/>
          </w:tcPr>
          <w:p w:rsidR="00DE4419" w:rsidRPr="00BA787D" w:rsidRDefault="00DE4419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479" w:type="dxa"/>
            <w:vMerge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DE4419" w:rsidRPr="00BA787D" w:rsidRDefault="00DE4419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старшей группы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2" w:type="dxa"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«Сталинградская битва»</w:t>
            </w:r>
          </w:p>
        </w:tc>
        <w:tc>
          <w:tcPr>
            <w:tcW w:w="1709" w:type="dxa"/>
            <w:shd w:val="clear" w:color="auto" w:fill="auto"/>
          </w:tcPr>
          <w:p w:rsidR="00DE4419" w:rsidRPr="00BA787D" w:rsidRDefault="00DE4419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479" w:type="dxa"/>
            <w:vMerge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DE4419" w:rsidRPr="00BA787D" w:rsidRDefault="00DE4419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подготовительной группы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22" w:type="dxa"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«Герои Великой Отечественной войны – наши земляки»</w:t>
            </w:r>
          </w:p>
        </w:tc>
        <w:tc>
          <w:tcPr>
            <w:tcW w:w="1709" w:type="dxa"/>
            <w:shd w:val="clear" w:color="auto" w:fill="auto"/>
          </w:tcPr>
          <w:p w:rsidR="00DE4419" w:rsidRPr="00BA787D" w:rsidRDefault="00DE4419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 xml:space="preserve">Экскурсия к обелиску </w:t>
            </w:r>
          </w:p>
        </w:tc>
        <w:tc>
          <w:tcPr>
            <w:tcW w:w="1479" w:type="dxa"/>
            <w:vMerge/>
            <w:shd w:val="clear" w:color="auto" w:fill="auto"/>
          </w:tcPr>
          <w:p w:rsidR="00DE4419" w:rsidRPr="00BA787D" w:rsidRDefault="00DE4419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DE4419" w:rsidRPr="00BA787D" w:rsidRDefault="00DE4419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старшей и подготовительной групп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43329E" w:rsidRPr="00BA787D" w:rsidRDefault="0043329E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2" w:type="dxa"/>
            <w:shd w:val="clear" w:color="auto" w:fill="auto"/>
          </w:tcPr>
          <w:p w:rsidR="0043329E" w:rsidRPr="00BA787D" w:rsidRDefault="0043329E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«Календарь Победы»</w:t>
            </w:r>
          </w:p>
        </w:tc>
        <w:tc>
          <w:tcPr>
            <w:tcW w:w="1709" w:type="dxa"/>
            <w:shd w:val="clear" w:color="auto" w:fill="auto"/>
          </w:tcPr>
          <w:p w:rsidR="0043329E" w:rsidRPr="00BA787D" w:rsidRDefault="0043329E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79" w:type="dxa"/>
            <w:shd w:val="clear" w:color="auto" w:fill="auto"/>
          </w:tcPr>
          <w:p w:rsidR="0043329E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42" w:type="dxa"/>
            <w:shd w:val="clear" w:color="auto" w:fill="auto"/>
          </w:tcPr>
          <w:p w:rsidR="0043329E" w:rsidRDefault="0043329E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F7C75" w:rsidRPr="00BA787D" w:rsidTr="006F7C75">
        <w:tc>
          <w:tcPr>
            <w:tcW w:w="519" w:type="dxa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2" w:type="dxa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 xml:space="preserve"> «Военная техника»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Создание и оформление макета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 - февраль</w:t>
            </w:r>
          </w:p>
        </w:tc>
        <w:tc>
          <w:tcPr>
            <w:tcW w:w="2742" w:type="dxa"/>
            <w:shd w:val="clear" w:color="auto" w:fill="auto"/>
          </w:tcPr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средней  и старшей групп</w:t>
            </w:r>
          </w:p>
        </w:tc>
      </w:tr>
      <w:tr w:rsidR="006F7C75" w:rsidRPr="00BA787D" w:rsidTr="006F7C75">
        <w:tc>
          <w:tcPr>
            <w:tcW w:w="519" w:type="dxa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2" w:type="dxa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«Парад Победы»</w:t>
            </w:r>
          </w:p>
        </w:tc>
        <w:tc>
          <w:tcPr>
            <w:tcW w:w="1709" w:type="dxa"/>
            <w:vMerge/>
            <w:shd w:val="clear" w:color="auto" w:fill="auto"/>
          </w:tcPr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подготовительной группы</w:t>
            </w:r>
          </w:p>
        </w:tc>
      </w:tr>
      <w:tr w:rsidR="006F7C75" w:rsidRPr="00BA787D" w:rsidTr="006F7C75">
        <w:tc>
          <w:tcPr>
            <w:tcW w:w="519" w:type="dxa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22" w:type="dxa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color w:val="000000"/>
                <w:sz w:val="24"/>
                <w:szCs w:val="24"/>
              </w:rPr>
              <w:t>«Четвероногие помощники на фронте»</w:t>
            </w:r>
          </w:p>
        </w:tc>
        <w:tc>
          <w:tcPr>
            <w:tcW w:w="1709" w:type="dxa"/>
            <w:shd w:val="clear" w:color="auto" w:fill="auto"/>
          </w:tcPr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shd w:val="clear" w:color="auto" w:fill="auto"/>
          </w:tcPr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средней, старшей, подготовительной групп</w:t>
            </w:r>
          </w:p>
        </w:tc>
      </w:tr>
      <w:tr w:rsidR="006F7C75" w:rsidRPr="00BA787D" w:rsidTr="006F7C75">
        <w:tc>
          <w:tcPr>
            <w:tcW w:w="519" w:type="dxa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22" w:type="dxa"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 xml:space="preserve"> «Мы будущие защитники Родины»</w:t>
            </w:r>
          </w:p>
        </w:tc>
        <w:tc>
          <w:tcPr>
            <w:tcW w:w="1709" w:type="dxa"/>
            <w:shd w:val="clear" w:color="auto" w:fill="auto"/>
          </w:tcPr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Музыкально – спортивный праздник</w:t>
            </w:r>
          </w:p>
        </w:tc>
        <w:tc>
          <w:tcPr>
            <w:tcW w:w="1479" w:type="dxa"/>
            <w:vMerge/>
            <w:shd w:val="clear" w:color="auto" w:fill="auto"/>
          </w:tcPr>
          <w:p w:rsidR="006F7C75" w:rsidRPr="00BA787D" w:rsidRDefault="006F7C75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6F7C75" w:rsidRPr="00BA787D" w:rsidRDefault="006F7C75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22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709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Мини - музей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B857EF" w:rsidRPr="00BA787D" w:rsidRDefault="006F7C75" w:rsidP="00BA7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2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709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Тематическая выставка в книжных уголках</w:t>
            </w:r>
          </w:p>
        </w:tc>
        <w:tc>
          <w:tcPr>
            <w:tcW w:w="1479" w:type="dxa"/>
            <w:vMerge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Педагоги средней, старшей и подготовительных групп</w:t>
            </w:r>
          </w:p>
        </w:tc>
      </w:tr>
      <w:tr w:rsidR="00BA787D" w:rsidRPr="00BA787D" w:rsidTr="006F7C75">
        <w:trPr>
          <w:trHeight w:val="652"/>
        </w:trPr>
        <w:tc>
          <w:tcPr>
            <w:tcW w:w="519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22" w:type="dxa"/>
            <w:shd w:val="clear" w:color="auto" w:fill="auto"/>
          </w:tcPr>
          <w:p w:rsidR="00B857EF" w:rsidRPr="00BA787D" w:rsidRDefault="00B857EF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рассказать ребенку о войне?»</w:t>
            </w:r>
          </w:p>
        </w:tc>
        <w:tc>
          <w:tcPr>
            <w:tcW w:w="1709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479" w:type="dxa"/>
            <w:vMerge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Педагоги всех возрастных групп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22" w:type="dxa"/>
            <w:shd w:val="clear" w:color="auto" w:fill="auto"/>
          </w:tcPr>
          <w:p w:rsidR="00B857EF" w:rsidRPr="00BA787D" w:rsidRDefault="00B857EF" w:rsidP="00BA787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87D">
              <w:rPr>
                <w:color w:val="000000"/>
              </w:rPr>
              <w:t>«Слава нашим ветеранам»</w:t>
            </w:r>
          </w:p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Оформление стенгазет</w:t>
            </w:r>
          </w:p>
        </w:tc>
        <w:tc>
          <w:tcPr>
            <w:tcW w:w="1479" w:type="dxa"/>
            <w:vMerge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857EF" w:rsidRPr="00BA787D" w:rsidRDefault="00B857EF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Педагоги всех возрастных групп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22" w:type="dxa"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iCs/>
                <w:sz w:val="24"/>
                <w:szCs w:val="24"/>
              </w:rPr>
              <w:t>«Мелодии Победы»</w:t>
            </w:r>
          </w:p>
        </w:tc>
        <w:tc>
          <w:tcPr>
            <w:tcW w:w="1709" w:type="dxa"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Музыкальная гостиная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4362B" w:rsidRPr="00BA787D" w:rsidRDefault="006F7C75" w:rsidP="006F7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2" w:type="dxa"/>
            <w:shd w:val="clear" w:color="auto" w:fill="auto"/>
          </w:tcPr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1709" w:type="dxa"/>
            <w:shd w:val="clear" w:color="auto" w:fill="auto"/>
          </w:tcPr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Конкурс  чтецов</w:t>
            </w:r>
          </w:p>
        </w:tc>
        <w:tc>
          <w:tcPr>
            <w:tcW w:w="1479" w:type="dxa"/>
            <w:vMerge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средней, старшей и подготовительных групп</w:t>
            </w:r>
          </w:p>
        </w:tc>
        <w:bookmarkStart w:id="0" w:name="_GoBack"/>
        <w:bookmarkEnd w:id="0"/>
      </w:tr>
      <w:tr w:rsidR="00BA787D" w:rsidRPr="00BA787D" w:rsidTr="006F7C75">
        <w:tc>
          <w:tcPr>
            <w:tcW w:w="519" w:type="dxa"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22" w:type="dxa"/>
            <w:shd w:val="clear" w:color="auto" w:fill="auto"/>
          </w:tcPr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 xml:space="preserve">«Расскажите нам о войне»- </w:t>
            </w:r>
            <w:r w:rsidR="00BA787D" w:rsidRPr="00BA787D">
              <w:rPr>
                <w:rFonts w:ascii="Times New Roman" w:hAnsi="Times New Roman"/>
                <w:sz w:val="24"/>
                <w:szCs w:val="24"/>
              </w:rPr>
              <w:t>Дети Великой Отечественной Войн</w:t>
            </w:r>
            <w:r w:rsidRPr="00BA787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9" w:type="dxa"/>
            <w:shd w:val="clear" w:color="auto" w:fill="auto"/>
          </w:tcPr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479" w:type="dxa"/>
            <w:vMerge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22" w:type="dxa"/>
            <w:shd w:val="clear" w:color="auto" w:fill="auto"/>
          </w:tcPr>
          <w:p w:rsidR="00E4362B" w:rsidRPr="00BA787D" w:rsidRDefault="00E4362B" w:rsidP="006F7C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«</w:t>
            </w:r>
            <w:r w:rsidR="006F7C75">
              <w:rPr>
                <w:rFonts w:ascii="Times New Roman" w:hAnsi="Times New Roman"/>
                <w:sz w:val="24"/>
                <w:szCs w:val="24"/>
              </w:rPr>
              <w:t>Аллея Победы</w:t>
            </w:r>
            <w:r w:rsidRPr="00BA787D">
              <w:rPr>
                <w:rFonts w:ascii="Times New Roman" w:hAnsi="Times New Roman"/>
                <w:sz w:val="24"/>
                <w:szCs w:val="24"/>
              </w:rPr>
              <w:t>» - посадка деревьев на территории детского сада</w:t>
            </w:r>
          </w:p>
        </w:tc>
        <w:tc>
          <w:tcPr>
            <w:tcW w:w="1709" w:type="dxa"/>
            <w:shd w:val="clear" w:color="auto" w:fill="auto"/>
          </w:tcPr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79" w:type="dxa"/>
            <w:vMerge/>
            <w:shd w:val="clear" w:color="auto" w:fill="auto"/>
          </w:tcPr>
          <w:p w:rsidR="00E4362B" w:rsidRPr="00BA787D" w:rsidRDefault="00E4362B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E4362B" w:rsidRPr="00BA787D" w:rsidRDefault="00E4362B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2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1709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BA787D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BA787D">
              <w:rPr>
                <w:rFonts w:ascii="Times New Roman" w:hAnsi="Times New Roman"/>
                <w:sz w:val="24"/>
                <w:szCs w:val="24"/>
              </w:rPr>
              <w:t xml:space="preserve"> – родительского творчества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4A445C" w:rsidRPr="00BA787D" w:rsidRDefault="006F7C75" w:rsidP="006F7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74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всех возрастных групп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2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«Моя открытка ветерану»</w:t>
            </w:r>
          </w:p>
        </w:tc>
        <w:tc>
          <w:tcPr>
            <w:tcW w:w="1709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479" w:type="dxa"/>
            <w:vMerge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старшей и подготовительных групп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2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709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479" w:type="dxa"/>
            <w:vMerge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2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Возложение цветов  к обелиску</w:t>
            </w:r>
          </w:p>
        </w:tc>
        <w:tc>
          <w:tcPr>
            <w:tcW w:w="1709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479" w:type="dxa"/>
            <w:vMerge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средней, старшей и подготовительных групп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2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09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479" w:type="dxa"/>
            <w:vMerge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Педагоги старшей и подготовительных групп</w:t>
            </w:r>
          </w:p>
        </w:tc>
      </w:tr>
      <w:tr w:rsidR="00BA787D" w:rsidRPr="00BA787D" w:rsidTr="006F7C75">
        <w:tc>
          <w:tcPr>
            <w:tcW w:w="519" w:type="dxa"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87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2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Публикация на сайте ДОУ материалов по итогам проведения мероприятий, посвященных празднованию Дня Победы</w:t>
            </w:r>
          </w:p>
        </w:tc>
        <w:tc>
          <w:tcPr>
            <w:tcW w:w="1709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479" w:type="dxa"/>
            <w:vMerge/>
            <w:shd w:val="clear" w:color="auto" w:fill="auto"/>
          </w:tcPr>
          <w:p w:rsidR="004A445C" w:rsidRPr="00BA787D" w:rsidRDefault="004A445C" w:rsidP="00653B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4A445C" w:rsidRPr="00BA787D" w:rsidRDefault="004A445C" w:rsidP="00BA78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87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BA787D">
      <w:pPr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B07" w:rsidRDefault="00653B07" w:rsidP="0044436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35A70" w:rsidRPr="007B79E3" w:rsidRDefault="00B35A70" w:rsidP="00444363">
      <w:pPr>
        <w:jc w:val="center"/>
        <w:rPr>
          <w:rFonts w:ascii="Times New Roman" w:hAnsi="Times New Roman"/>
          <w:sz w:val="24"/>
          <w:szCs w:val="24"/>
        </w:rPr>
      </w:pPr>
    </w:p>
    <w:sectPr w:rsidR="00B35A70" w:rsidRPr="007B79E3" w:rsidSect="0078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0C4"/>
    <w:rsid w:val="0000011A"/>
    <w:rsid w:val="00051B49"/>
    <w:rsid w:val="002A1494"/>
    <w:rsid w:val="00423ABE"/>
    <w:rsid w:val="0043329E"/>
    <w:rsid w:val="004366B7"/>
    <w:rsid w:val="00444363"/>
    <w:rsid w:val="004A445C"/>
    <w:rsid w:val="004C5F1A"/>
    <w:rsid w:val="005A0D55"/>
    <w:rsid w:val="005C0E92"/>
    <w:rsid w:val="00653B07"/>
    <w:rsid w:val="006F7C75"/>
    <w:rsid w:val="00730BEB"/>
    <w:rsid w:val="00770029"/>
    <w:rsid w:val="007816FE"/>
    <w:rsid w:val="007866E6"/>
    <w:rsid w:val="007B79E3"/>
    <w:rsid w:val="008F60C4"/>
    <w:rsid w:val="009D4010"/>
    <w:rsid w:val="00A1107B"/>
    <w:rsid w:val="00A51308"/>
    <w:rsid w:val="00B304A9"/>
    <w:rsid w:val="00B35A70"/>
    <w:rsid w:val="00B857EF"/>
    <w:rsid w:val="00BA787D"/>
    <w:rsid w:val="00D14AB6"/>
    <w:rsid w:val="00DE4419"/>
    <w:rsid w:val="00E4362B"/>
    <w:rsid w:val="00F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79B85"/>
  <w15:docId w15:val="{864E4458-3E7B-4EC6-B8EB-3D2E88EB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7B79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Normal (Web)"/>
    <w:basedOn w:val="a"/>
    <w:uiPriority w:val="99"/>
    <w:semiHidden/>
    <w:unhideWhenUsed/>
    <w:rsid w:val="00B35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332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8</cp:revision>
  <dcterms:created xsi:type="dcterms:W3CDTF">2019-10-24T07:31:00Z</dcterms:created>
  <dcterms:modified xsi:type="dcterms:W3CDTF">2019-10-27T07:11:00Z</dcterms:modified>
</cp:coreProperties>
</file>