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68" w:rsidRDefault="004C7168" w:rsidP="001A7C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Овечкина Антонина Анатольевна,</w:t>
      </w:r>
    </w:p>
    <w:p w:rsidR="004C7168" w:rsidRPr="004C7168" w:rsidRDefault="004C7168" w:rsidP="001A7C33">
      <w:pPr>
        <w:jc w:val="center"/>
        <w:rPr>
          <w:b/>
          <w:sz w:val="32"/>
          <w:szCs w:val="32"/>
        </w:rPr>
      </w:pPr>
      <w:r w:rsidRPr="004C7168">
        <w:rPr>
          <w:b/>
          <w:sz w:val="32"/>
          <w:szCs w:val="32"/>
        </w:rPr>
        <w:t>учитель немецкого языка</w:t>
      </w:r>
    </w:p>
    <w:p w:rsidR="001A7C33" w:rsidRDefault="001A7C33" w:rsidP="001A7C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Мое педагогическое кредо</w:t>
      </w:r>
    </w:p>
    <w:p w:rsidR="004C7168" w:rsidRDefault="004C7168" w:rsidP="004C7168">
      <w:pPr>
        <w:pStyle w:val="a3"/>
        <w:jc w:val="right"/>
      </w:pPr>
      <w:r>
        <w:t>«Человек столько раз человек,</w:t>
      </w:r>
    </w:p>
    <w:p w:rsidR="004C7168" w:rsidRDefault="004C7168" w:rsidP="004C7168">
      <w:pPr>
        <w:pStyle w:val="a3"/>
        <w:jc w:val="right"/>
      </w:pPr>
      <w:r>
        <w:t>Сколько он языков знает</w:t>
      </w:r>
      <w:proofErr w:type="gramStart"/>
      <w:r>
        <w:t>.»</w:t>
      </w:r>
      <w:proofErr w:type="gramEnd"/>
    </w:p>
    <w:p w:rsidR="004C7168" w:rsidRDefault="004C7168" w:rsidP="004C7168">
      <w:pPr>
        <w:pStyle w:val="a3"/>
        <w:jc w:val="right"/>
      </w:pPr>
      <w:r>
        <w:t>(И,В, Гёте)</w:t>
      </w:r>
      <w:bookmarkStart w:id="0" w:name="_GoBack"/>
      <w:bookmarkEnd w:id="0"/>
    </w:p>
    <w:p w:rsidR="001A7C33" w:rsidRDefault="001A7C33" w:rsidP="001A7C33">
      <w:pPr>
        <w:pStyle w:val="a3"/>
        <w:rPr>
          <w:sz w:val="28"/>
          <w:szCs w:val="28"/>
        </w:rPr>
      </w:pPr>
    </w:p>
    <w:p w:rsidR="001A7C33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Работа в школе интересная и сложная, рутинная и бурная. Люди, однажды пришедшие сюда по зову сердца, или уходят сразу, или остаются здесь навсегда.</w:t>
      </w:r>
    </w:p>
    <w:p w:rsidR="001A7C33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Мой первый учитель немецкого языка повлияла на мой выбор профессии. Как всякий педагог она старалась развить мои способности, привить мне любовь к языку. Что ей удалось, и за что я благодарна. Я часто общаюсь с ней и даже консультируюсь с ней иногда. В школе я много времени уделяла гуманитарным предметам. В числе любимых был и немецкий. Я участвовала во всех внеклассных мероприятиях, играх КВН, всегда была капитаном команды.</w:t>
      </w:r>
    </w:p>
    <w:p w:rsidR="001A7C33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Мне всегда нравилось изучать немецкий язык. Так сложилось, что не я сама его выбирала для изучения. Тогда нам не давали выбора, а ставили перед фактом. Но я не сожалею, что мне посчастливилось изучать в школе и затем далее  этот сложный с первого взгляда язык </w:t>
      </w:r>
      <w:proofErr w:type="gramStart"/>
      <w:r>
        <w:rPr>
          <w:sz w:val="28"/>
          <w:szCs w:val="28"/>
        </w:rPr>
        <w:t>великих</w:t>
      </w:r>
      <w:proofErr w:type="gramEnd"/>
      <w:r>
        <w:rPr>
          <w:sz w:val="28"/>
          <w:szCs w:val="28"/>
        </w:rPr>
        <w:t xml:space="preserve"> Гёте, Шиллера, Гейне, Бетховена, Моцарта, </w:t>
      </w:r>
      <w:proofErr w:type="spellStart"/>
      <w:r>
        <w:rPr>
          <w:sz w:val="28"/>
          <w:szCs w:val="28"/>
        </w:rPr>
        <w:t>Рёнтгена</w:t>
      </w:r>
      <w:proofErr w:type="spellEnd"/>
      <w:r>
        <w:rPr>
          <w:sz w:val="28"/>
          <w:szCs w:val="28"/>
        </w:rPr>
        <w:t>, Дизеля, Дюрера. Мне было интересно  узнать, как живёт другая по обычаям и менталитету нация, что у наших народов есть общего и чем их культура кардинально отличается.</w:t>
      </w:r>
    </w:p>
    <w:p w:rsidR="001A7C33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 только одна профессия могла дать возможность реализовать все способности – профессия учителя. К сожалению, это произошло в среднем возрасте. </w:t>
      </w:r>
    </w:p>
    <w:p w:rsidR="001A7C33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2001 году я пришла работать в школу, имея всего лишь школьные знания языка, которые мне удалось сохранить, благодаря постоянному самообразованию. Одновременно с  окончанием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в 2006 году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специальности «Историк, учитель истории»  я </w:t>
      </w:r>
      <w:proofErr w:type="gramStart"/>
      <w:r>
        <w:rPr>
          <w:sz w:val="28"/>
          <w:szCs w:val="28"/>
        </w:rPr>
        <w:t>закончила курс</w:t>
      </w:r>
      <w:proofErr w:type="gramEnd"/>
      <w:r>
        <w:rPr>
          <w:sz w:val="28"/>
          <w:szCs w:val="28"/>
        </w:rPr>
        <w:t xml:space="preserve"> переподготовки в </w:t>
      </w:r>
      <w:proofErr w:type="spellStart"/>
      <w:r>
        <w:rPr>
          <w:sz w:val="28"/>
          <w:szCs w:val="28"/>
        </w:rPr>
        <w:t>НИПКиПРО</w:t>
      </w:r>
      <w:proofErr w:type="spellEnd"/>
      <w:r>
        <w:rPr>
          <w:sz w:val="28"/>
          <w:szCs w:val="28"/>
        </w:rPr>
        <w:t xml:space="preserve"> по специальности «Немецкий язык». Я работаю в школе </w:t>
      </w:r>
      <w:r w:rsidR="004C7168">
        <w:rPr>
          <w:sz w:val="28"/>
          <w:szCs w:val="28"/>
        </w:rPr>
        <w:t>учителем немецкого языка уже четыр</w:t>
      </w:r>
      <w:r>
        <w:rPr>
          <w:sz w:val="28"/>
          <w:szCs w:val="28"/>
        </w:rPr>
        <w:t xml:space="preserve">надцатый год. </w:t>
      </w:r>
    </w:p>
    <w:p w:rsidR="001A7C33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Моё педагогическое кредо заключается в словах великого немецкого писателя и поэта </w:t>
      </w:r>
      <w:proofErr w:type="spellStart"/>
      <w:r>
        <w:rPr>
          <w:sz w:val="28"/>
          <w:szCs w:val="28"/>
        </w:rPr>
        <w:t>И.В.Гёте</w:t>
      </w:r>
      <w:proofErr w:type="spellEnd"/>
      <w:r>
        <w:rPr>
          <w:sz w:val="28"/>
          <w:szCs w:val="28"/>
        </w:rPr>
        <w:t>: «</w:t>
      </w:r>
      <w:r>
        <w:rPr>
          <w:sz w:val="28"/>
          <w:szCs w:val="28"/>
          <w:lang w:val="de-DE"/>
        </w:rPr>
        <w:t>Wer</w:t>
      </w:r>
      <w:r w:rsidRPr="008B400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eine</w:t>
      </w:r>
      <w:r w:rsidRPr="008B400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Fremdsprache</w:t>
      </w:r>
      <w:r w:rsidRPr="008B400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nicht</w:t>
      </w:r>
      <w:r w:rsidRPr="008B400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kennt</w:t>
      </w:r>
      <w:r w:rsidRPr="008B400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de-DE"/>
        </w:rPr>
        <w:t>wei</w:t>
      </w:r>
      <w:proofErr w:type="spellEnd"/>
      <w:r w:rsidRPr="008B400B">
        <w:rPr>
          <w:sz w:val="28"/>
          <w:szCs w:val="28"/>
        </w:rPr>
        <w:t xml:space="preserve">ß </w:t>
      </w:r>
      <w:r>
        <w:rPr>
          <w:sz w:val="28"/>
          <w:szCs w:val="28"/>
          <w:lang w:val="de-DE"/>
        </w:rPr>
        <w:t>nichts</w:t>
      </w:r>
      <w:r w:rsidRPr="008B400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von</w:t>
      </w:r>
      <w:r w:rsidRPr="008B400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seiner</w:t>
      </w:r>
      <w:r w:rsidRPr="008B400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eigenen</w:t>
      </w:r>
      <w:r w:rsidRPr="008B400B">
        <w:rPr>
          <w:sz w:val="28"/>
          <w:szCs w:val="28"/>
        </w:rPr>
        <w:t>.</w:t>
      </w:r>
      <w:r>
        <w:rPr>
          <w:sz w:val="28"/>
          <w:szCs w:val="28"/>
        </w:rPr>
        <w:t xml:space="preserve">» Это значит, что прививая детям интерес к немецкому языку, формируя позитивное к нему отношение, мы воспитываем чувство гордости и уважения к своему языку, толерантность и уважение к культуре и языку другого народа. Так как всё познается в сравнении. В последние годы немецкий язык всё больше вытесняется из школы английским, поэтому </w:t>
      </w:r>
      <w:r>
        <w:rPr>
          <w:sz w:val="28"/>
          <w:szCs w:val="28"/>
        </w:rPr>
        <w:lastRenderedPageBreak/>
        <w:t>важно сохранить его для обучения, донести красоту языка, его значимость в науке, экономике, народном хозяйстве, так как у Германии и   России одни из самых обширных торговых, культурных и экономических связей.</w:t>
      </w:r>
    </w:p>
    <w:p w:rsidR="001A7C33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Задача каждого педагога найти в каждом ребёнке положительные качества и развивать их.</w:t>
      </w:r>
    </w:p>
    <w:p w:rsidR="001A7C33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уроках немецкого языка стараюсь привить любовь детей к своему предмету, интерес к культуре страны изучаемого языка, показать его значимость в мире современных международных отношений. Приоритетным направлением в моей работе является использование принципов личностно-ориентированного обучения, принципа коммуникативной направленности и проектного метода обучения. Этот метод помогает мне успешно реализовывать  основную цель обучения немецкому языку – развитие у ребёнка способности к общению на немецком языке. </w:t>
      </w:r>
      <w:proofErr w:type="gramStart"/>
      <w:r>
        <w:rPr>
          <w:sz w:val="28"/>
          <w:szCs w:val="28"/>
        </w:rPr>
        <w:t>Основу такого общения составляют коммуникативные умения: только научив обучающегося говорить, слушать, понимать, читать и писать на немецком языке, можно добиться качественного достижения основной цели обучения – развитие у детей не только  основ коммуникативной компетенции и предполагает наличие у школьников не только практических умений, но  и определённых качеств личности: общительности, раскованности, желание вступить в контакт, умение взаимодействия в коллективе, стремление к активному</w:t>
      </w:r>
      <w:proofErr w:type="gramEnd"/>
      <w:r>
        <w:rPr>
          <w:sz w:val="28"/>
          <w:szCs w:val="28"/>
        </w:rPr>
        <w:t xml:space="preserve"> достижению знаний. А для этого важно, чтобы ребёнок был главным действующим лицом на уроке, чувствовал себя комфортно, принимал активное участие в обсуждении темы, выстраивал его сюжет, умел определить свои интересы. Это возможно, если основной формой учебной деятельности школьников будет живое общение с учителем и сверстниками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 и в процессе совместного или группового выполнения творческой работы). Атмосфера психологического комфорта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общения во многом зависит от того, как используются различные организационные формы обучения. </w:t>
      </w:r>
    </w:p>
    <w:p w:rsidR="001A7C33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своим урокам стараюсь подходить творчески: создание реальных ситуаций общения, ролевые игры, просмотр и дальнейшее обсуждение тематических видеофильмов, роликов, дополнительного материала из ресурсов Интернет и других возможностей ИКТ – всё это помогает активизировать познавательную деятельность обучающихся и достигать поставленных целей.</w:t>
      </w:r>
    </w:p>
    <w:p w:rsidR="001A7C33" w:rsidRPr="008B400B" w:rsidRDefault="001A7C33" w:rsidP="001A7C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Считаю, что ввести детей в мир культуры страны изучаемого языка, соотнося её с родной культурой, это важнейшая задача учителя.</w:t>
      </w:r>
    </w:p>
    <w:p w:rsidR="005F760A" w:rsidRDefault="005F760A"/>
    <w:sectPr w:rsidR="005F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33"/>
    <w:rsid w:val="001A7C33"/>
    <w:rsid w:val="00411564"/>
    <w:rsid w:val="004C7168"/>
    <w:rsid w:val="005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2015-01-26T19:52:00Z</dcterms:created>
  <dcterms:modified xsi:type="dcterms:W3CDTF">2015-01-27T16:13:00Z</dcterms:modified>
</cp:coreProperties>
</file>